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ED" w:rsidRPr="00587EB5" w:rsidRDefault="003A0AED" w:rsidP="00587EB5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587EB5">
        <w:rPr>
          <w:b/>
          <w:bCs/>
          <w:color w:val="auto"/>
          <w:sz w:val="28"/>
          <w:szCs w:val="28"/>
        </w:rPr>
        <w:t>АНГЛИЙСКИЙ ЯЗЫК</w:t>
      </w:r>
    </w:p>
    <w:p w:rsidR="003A0AED" w:rsidRPr="00587EB5" w:rsidRDefault="003A0AED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Представленная единая рабочая программа предназначена </w:t>
      </w:r>
      <w:r w:rsidRPr="005149C7">
        <w:rPr>
          <w:bCs/>
          <w:color w:val="auto"/>
          <w:sz w:val="28"/>
          <w:szCs w:val="28"/>
        </w:rPr>
        <w:t>для</w:t>
      </w:r>
      <w:r w:rsidRPr="00587EB5">
        <w:rPr>
          <w:b/>
          <w:bCs/>
          <w:color w:val="auto"/>
          <w:sz w:val="28"/>
          <w:szCs w:val="28"/>
        </w:rPr>
        <w:t xml:space="preserve"> </w:t>
      </w:r>
      <w:r w:rsidR="005149C7">
        <w:rPr>
          <w:bCs/>
          <w:color w:val="auto"/>
          <w:sz w:val="28"/>
          <w:szCs w:val="28"/>
        </w:rPr>
        <w:t>5 – 9 классов МА</w:t>
      </w:r>
      <w:r w:rsidRPr="00587EB5">
        <w:rPr>
          <w:bCs/>
          <w:color w:val="auto"/>
          <w:sz w:val="28"/>
          <w:szCs w:val="28"/>
        </w:rPr>
        <w:t>ОУ “</w:t>
      </w:r>
      <w:r w:rsidR="005149C7">
        <w:rPr>
          <w:bCs/>
          <w:color w:val="auto"/>
          <w:sz w:val="28"/>
          <w:szCs w:val="28"/>
        </w:rPr>
        <w:t>СОШ № 6</w:t>
      </w:r>
      <w:r w:rsidRPr="00587EB5">
        <w:rPr>
          <w:bCs/>
          <w:color w:val="auto"/>
          <w:sz w:val="28"/>
          <w:szCs w:val="28"/>
        </w:rPr>
        <w:t>”</w:t>
      </w:r>
      <w:r w:rsidRPr="00587EB5">
        <w:rPr>
          <w:color w:val="auto"/>
          <w:sz w:val="28"/>
          <w:szCs w:val="28"/>
        </w:rPr>
        <w:t xml:space="preserve">. </w:t>
      </w: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Рабочая  программа  по  английскому  языку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587EB5">
        <w:rPr>
          <w:color w:val="auto"/>
          <w:sz w:val="28"/>
          <w:szCs w:val="28"/>
        </w:rPr>
        <w:t>Минпросвещения</w:t>
      </w:r>
      <w:proofErr w:type="spellEnd"/>
      <w:r w:rsidRPr="00587EB5">
        <w:rPr>
          <w:color w:val="auto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 основного общего образования и Рабочей программы воспитания. </w:t>
      </w: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язык  выступает  инструментом  овладения  другими  предметными  областями  в  сфере гуманитарных,  математических,  естественно-научных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Владение  иностранным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 Возрастает  значимость  владения  разными  иностранными  языками  как  в  качестве первого, так и в качество второго. Расширение номенклатуры изучаемых языков соответствует стратегическим  интересам  России  в  эпоху  </w:t>
      </w:r>
      <w:proofErr w:type="spellStart"/>
      <w:r w:rsidRPr="00587EB5">
        <w:rPr>
          <w:color w:val="auto"/>
          <w:sz w:val="28"/>
          <w:szCs w:val="28"/>
        </w:rPr>
        <w:t>постглобализации</w:t>
      </w:r>
      <w:proofErr w:type="spellEnd"/>
      <w:r w:rsidRPr="00587EB5">
        <w:rPr>
          <w:color w:val="auto"/>
          <w:sz w:val="28"/>
          <w:szCs w:val="28"/>
        </w:rPr>
        <w:t xml:space="preserve">  и  многополярного  мира.  Знание родного языка экономического или политического партнёра обеспечивает  более эффективное общение,  учитывающее  особенности  культуры  партнёра,  что  позволяет  успешнее  решать возникающие проблемы и избегать конфликтов. </w:t>
      </w: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lastRenderedPageBreak/>
        <w:t xml:space="preserve"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речевая компетенция — развитие коммуникативных умений в четырёх основных видах речевой деятельности (говорении, аудировании, чтении, письме);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языковая  компетенция  —  овладение  новыми  языковыми  средствами  (фонетическими, орфографическими,  лексическими,  грамматическими)  в  соответствии  c  отобранными  темами общения; 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освоение  знаний  о  языковых  явлениях  изучаемого  языка,  разных способах  выражения мысли в родном и иностранном языках;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социокультурная/межкультурная  компетенция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компенсаторная  компетенция  –  развитие  умений  выходить  из  положения  в  условиях дефицита языковых средств при получении и передаче информации. </w:t>
      </w: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Наряду  с  иноязычной  коммуникативной  компетенцией  средствами  иностранного  языка формируются ключевые универсальные учебные компетенции, включающие образовательную, ценностно-ориентационную,  общекультурную,  учебно-познавательную,  информационную, социально-трудовую и компетенцию личностного самосовершенствования. </w:t>
      </w: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Место  учебного  предмета  «Иностранный  (английский)  язык»  в  учебном плане </w:t>
      </w:r>
    </w:p>
    <w:p w:rsidR="003D0523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587EB5">
        <w:rPr>
          <w:color w:val="auto"/>
          <w:sz w:val="28"/>
          <w:szCs w:val="28"/>
        </w:rPr>
        <w:t>В соответствии с ФГОС ООО английский язык является обязательным предметом на уровне основного     общего  образования.  Данная  программа  предусматривает  изучение  предмета  в  5-9 классе – по 3 часа в неделю.</w:t>
      </w:r>
    </w:p>
    <w:sectPr w:rsidR="003D0523" w:rsidRPr="00587EB5" w:rsidSect="00D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AED"/>
    <w:rsid w:val="00270599"/>
    <w:rsid w:val="003250C8"/>
    <w:rsid w:val="003A0AED"/>
    <w:rsid w:val="003D0523"/>
    <w:rsid w:val="005149C7"/>
    <w:rsid w:val="00587EB5"/>
    <w:rsid w:val="00D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3612</Characters>
  <Application>Microsoft Office Word</Application>
  <DocSecurity>0</DocSecurity>
  <Lines>30</Lines>
  <Paragraphs>8</Paragraphs>
  <ScaleCrop>false</ScaleCrop>
  <Company>School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</dc:creator>
  <cp:keywords/>
  <dc:description/>
  <cp:lastModifiedBy>Ирина</cp:lastModifiedBy>
  <cp:revision>3</cp:revision>
  <dcterms:created xsi:type="dcterms:W3CDTF">2023-07-12T04:43:00Z</dcterms:created>
  <dcterms:modified xsi:type="dcterms:W3CDTF">2023-09-07T15:33:00Z</dcterms:modified>
</cp:coreProperties>
</file>